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0" w:rsidRPr="009D1EEA" w:rsidRDefault="00FD4180" w:rsidP="00FD4180">
      <w:pPr>
        <w:ind w:left="-720" w:right="-720"/>
        <w:rPr>
          <w:rFonts w:asciiTheme="minorHAnsi" w:hAnsiTheme="minorHAnsi"/>
          <w:sz w:val="22"/>
          <w:szCs w:val="22"/>
          <w:lang w:val="es-US"/>
        </w:rPr>
      </w:pPr>
      <w:r w:rsidRPr="009D1EEA">
        <w:rPr>
          <w:rFonts w:asciiTheme="minorHAnsi" w:hAnsiTheme="minorHAnsi"/>
          <w:sz w:val="22"/>
          <w:szCs w:val="22"/>
          <w:lang w:val="es-US"/>
        </w:rPr>
        <w:t>Español I, período ___</w:t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  <w:t>Me llamo __________</w:t>
      </w:r>
      <w:r w:rsidR="009D1EEA" w:rsidRPr="009D1EEA">
        <w:rPr>
          <w:rFonts w:asciiTheme="minorHAnsi" w:hAnsiTheme="minorHAnsi"/>
          <w:sz w:val="22"/>
          <w:szCs w:val="22"/>
          <w:lang w:val="es-US"/>
        </w:rPr>
        <w:t>________</w:t>
      </w:r>
      <w:r w:rsidRPr="009D1EEA">
        <w:rPr>
          <w:rFonts w:asciiTheme="minorHAnsi" w:hAnsiTheme="minorHAnsi"/>
          <w:sz w:val="22"/>
          <w:szCs w:val="22"/>
          <w:lang w:val="es-US"/>
        </w:rPr>
        <w:t>________</w:t>
      </w:r>
    </w:p>
    <w:p w:rsidR="00FD4180" w:rsidRPr="009D1EEA" w:rsidRDefault="00FD4180" w:rsidP="00FD4180">
      <w:pPr>
        <w:spacing w:line="360" w:lineRule="auto"/>
        <w:ind w:left="-720" w:right="-720"/>
        <w:rPr>
          <w:rFonts w:asciiTheme="minorHAnsi" w:hAnsiTheme="minorHAnsi"/>
          <w:sz w:val="22"/>
          <w:szCs w:val="22"/>
          <w:lang w:val="es-US"/>
        </w:rPr>
      </w:pPr>
      <w:r w:rsidRPr="009D1EEA">
        <w:rPr>
          <w:rFonts w:asciiTheme="minorHAnsi" w:hAnsiTheme="minorHAnsi"/>
          <w:sz w:val="22"/>
          <w:szCs w:val="22"/>
          <w:lang w:val="es-US"/>
        </w:rPr>
        <w:t>¡PRÁCTICAS EN LA COMPUTADORA!</w:t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</w:r>
      <w:r w:rsidRPr="009D1EEA">
        <w:rPr>
          <w:rFonts w:asciiTheme="minorHAnsi" w:hAnsiTheme="minorHAnsi"/>
          <w:sz w:val="22"/>
          <w:szCs w:val="22"/>
          <w:lang w:val="es-US"/>
        </w:rPr>
        <w:tab/>
        <w:t>Fecha: el __</w:t>
      </w:r>
      <w:r w:rsidR="009D1EEA" w:rsidRPr="009D1EEA">
        <w:rPr>
          <w:rFonts w:asciiTheme="minorHAnsi" w:hAnsiTheme="minorHAnsi"/>
          <w:sz w:val="22"/>
          <w:szCs w:val="22"/>
          <w:lang w:val="es-US"/>
        </w:rPr>
        <w:t>_</w:t>
      </w:r>
      <w:r w:rsidRPr="009D1EEA">
        <w:rPr>
          <w:rFonts w:asciiTheme="minorHAnsi" w:hAnsiTheme="minorHAnsi"/>
          <w:sz w:val="22"/>
          <w:szCs w:val="22"/>
          <w:lang w:val="es-US"/>
        </w:rPr>
        <w:t>_ de ____</w:t>
      </w:r>
      <w:r w:rsidR="009D1EEA" w:rsidRPr="009D1EEA">
        <w:rPr>
          <w:rFonts w:asciiTheme="minorHAnsi" w:hAnsiTheme="minorHAnsi"/>
          <w:sz w:val="22"/>
          <w:szCs w:val="22"/>
          <w:lang w:val="es-US"/>
        </w:rPr>
        <w:t>_______</w:t>
      </w:r>
      <w:r w:rsidRPr="009D1EEA">
        <w:rPr>
          <w:rFonts w:asciiTheme="minorHAnsi" w:hAnsiTheme="minorHAnsi"/>
          <w:sz w:val="22"/>
          <w:szCs w:val="22"/>
          <w:lang w:val="es-US"/>
        </w:rPr>
        <w:t>_________</w:t>
      </w:r>
    </w:p>
    <w:p w:rsidR="00FD4180" w:rsidRPr="009D1EEA" w:rsidRDefault="00FD4180" w:rsidP="00FD4180">
      <w:pPr>
        <w:spacing w:line="360" w:lineRule="auto"/>
        <w:ind w:left="-720" w:right="-720"/>
        <w:rPr>
          <w:rFonts w:asciiTheme="minorHAnsi" w:hAnsiTheme="minorHAnsi"/>
          <w:i/>
          <w:iCs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  <w:lang w:val="es-US"/>
        </w:rPr>
        <w:t xml:space="preserve">Cap. 1A – ¿Qué te gusta hacer? </w:t>
      </w:r>
      <w:r w:rsidRPr="009D1EEA">
        <w:rPr>
          <w:rFonts w:asciiTheme="minorHAnsi" w:hAnsiTheme="minorHAnsi"/>
          <w:sz w:val="22"/>
          <w:szCs w:val="22"/>
        </w:rPr>
        <w:t xml:space="preserve">Get online for some </w:t>
      </w:r>
      <w:proofErr w:type="spellStart"/>
      <w:r w:rsidRPr="009D1EEA">
        <w:rPr>
          <w:rFonts w:asciiTheme="minorHAnsi" w:hAnsiTheme="minorHAnsi"/>
          <w:i/>
          <w:iCs/>
          <w:sz w:val="22"/>
          <w:szCs w:val="22"/>
        </w:rPr>
        <w:t>prácticas</w:t>
      </w:r>
      <w:proofErr w:type="spellEnd"/>
      <w:r w:rsidRPr="009D1EEA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D1EEA">
        <w:rPr>
          <w:rFonts w:asciiTheme="minorHAnsi" w:hAnsiTheme="minorHAnsi"/>
          <w:i/>
          <w:iCs/>
          <w:sz w:val="22"/>
          <w:szCs w:val="22"/>
        </w:rPr>
        <w:t>fantásticas</w:t>
      </w:r>
      <w:proofErr w:type="spellEnd"/>
      <w:r w:rsidRPr="009D1EEA">
        <w:rPr>
          <w:rFonts w:asciiTheme="minorHAnsi" w:hAnsiTheme="minorHAnsi"/>
          <w:i/>
          <w:iCs/>
          <w:sz w:val="22"/>
          <w:szCs w:val="22"/>
        </w:rPr>
        <w:t xml:space="preserve">!!  </w:t>
      </w:r>
    </w:p>
    <w:p w:rsidR="00FD4180" w:rsidRPr="009D1EEA" w:rsidRDefault="00FD4180" w:rsidP="00FD4180">
      <w:pPr>
        <w:spacing w:line="360" w:lineRule="auto"/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>A.</w:t>
      </w:r>
      <w:r w:rsidRPr="009D1EEA">
        <w:rPr>
          <w:rFonts w:asciiTheme="minorHAnsi" w:hAnsiTheme="minorHAnsi"/>
          <w:bCs/>
          <w:sz w:val="22"/>
          <w:szCs w:val="22"/>
        </w:rPr>
        <w:t xml:space="preserve"> Go </w:t>
      </w:r>
      <w:proofErr w:type="gramStart"/>
      <w:r w:rsidRPr="009D1EEA">
        <w:rPr>
          <w:rFonts w:asciiTheme="minorHAnsi" w:hAnsiTheme="minorHAnsi"/>
          <w:bCs/>
          <w:sz w:val="22"/>
          <w:szCs w:val="22"/>
        </w:rPr>
        <w:t>to</w:t>
      </w:r>
      <w:r w:rsidRPr="009D1EEA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End"/>
      <w:r w:rsidRPr="009D1EEA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Pr="009D1EEA">
        <w:rPr>
          <w:rFonts w:asciiTheme="minorHAnsi" w:hAnsiTheme="minorHAnsi"/>
          <w:b/>
          <w:bCs/>
          <w:sz w:val="22"/>
          <w:szCs w:val="22"/>
        </w:rPr>
        <w:instrText xml:space="preserve"> HYPERLINK "http://www.phschool.com/" </w:instrText>
      </w:r>
      <w:r w:rsidRPr="009D1EEA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9D1EEA">
        <w:rPr>
          <w:rStyle w:val="Hyperlink"/>
          <w:rFonts w:asciiTheme="minorHAnsi" w:hAnsiTheme="minorHAnsi"/>
          <w:b/>
          <w:bCs/>
          <w:sz w:val="22"/>
          <w:szCs w:val="22"/>
        </w:rPr>
        <w:t>http://</w:t>
      </w:r>
      <w:r w:rsidRPr="009D1EEA">
        <w:rPr>
          <w:rStyle w:val="Hyperlink"/>
          <w:rFonts w:asciiTheme="minorHAnsi" w:hAnsiTheme="minorHAnsi"/>
          <w:b/>
          <w:bCs/>
          <w:sz w:val="22"/>
          <w:szCs w:val="22"/>
        </w:rPr>
        <w:t>www.phschool.c</w:t>
      </w:r>
      <w:r w:rsidRPr="009D1EEA">
        <w:rPr>
          <w:rStyle w:val="Hyperlink"/>
          <w:rFonts w:asciiTheme="minorHAnsi" w:hAnsiTheme="minorHAnsi"/>
          <w:b/>
          <w:bCs/>
          <w:sz w:val="22"/>
          <w:szCs w:val="22"/>
        </w:rPr>
        <w:t>o</w:t>
      </w:r>
      <w:r w:rsidRPr="009D1EEA">
        <w:rPr>
          <w:rStyle w:val="Hyperlink"/>
          <w:rFonts w:asciiTheme="minorHAnsi" w:hAnsiTheme="minorHAnsi"/>
          <w:b/>
          <w:bCs/>
          <w:sz w:val="22"/>
          <w:szCs w:val="22"/>
        </w:rPr>
        <w:t>m</w:t>
      </w:r>
      <w:r w:rsidRPr="009D1EEA">
        <w:rPr>
          <w:rStyle w:val="Hyperlink"/>
          <w:rFonts w:asciiTheme="minorHAnsi" w:hAnsiTheme="minorHAnsi"/>
          <w:b/>
          <w:bCs/>
          <w:sz w:val="22"/>
          <w:szCs w:val="22"/>
        </w:rPr>
        <w:t>/</w:t>
      </w:r>
      <w:r w:rsidRPr="009D1EEA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9D1EE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9D1EEA">
        <w:rPr>
          <w:rFonts w:asciiTheme="minorHAnsi" w:hAnsiTheme="minorHAnsi"/>
          <w:bCs/>
          <w:sz w:val="22"/>
          <w:szCs w:val="22"/>
        </w:rPr>
        <w:t>and enter these Web Codes for extra practices:</w:t>
      </w:r>
    </w:p>
    <w:p w:rsidR="00FD4180" w:rsidRPr="009D1EEA" w:rsidRDefault="00FD4180" w:rsidP="00FD4180">
      <w:pPr>
        <w:numPr>
          <w:ilvl w:val="0"/>
          <w:numId w:val="1"/>
        </w:numPr>
        <w:ind w:left="-720" w:right="-720" w:firstLine="0"/>
        <w:rPr>
          <w:rFonts w:asciiTheme="minorHAnsi" w:hAnsiTheme="minorHAnsi"/>
          <w:b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 xml:space="preserve">Links to practice </w:t>
      </w:r>
      <w:r w:rsidRPr="009D1EEA">
        <w:rPr>
          <w:rFonts w:asciiTheme="minorHAnsi" w:hAnsiTheme="minorHAnsi"/>
          <w:bCs/>
          <w:i/>
          <w:sz w:val="22"/>
          <w:szCs w:val="22"/>
        </w:rPr>
        <w:t xml:space="preserve">vocabulary:  </w:t>
      </w:r>
      <w:r w:rsidRPr="009D1EEA">
        <w:rPr>
          <w:rFonts w:asciiTheme="minorHAnsi" w:hAnsiTheme="minorHAnsi"/>
          <w:bCs/>
          <w:i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 xml:space="preserve">Web Code </w:t>
      </w:r>
      <w:r w:rsidRPr="009D1EEA">
        <w:rPr>
          <w:rFonts w:asciiTheme="minorHAnsi" w:hAnsiTheme="minorHAnsi"/>
          <w:b/>
          <w:bCs/>
          <w:sz w:val="22"/>
          <w:szCs w:val="22"/>
        </w:rPr>
        <w:t xml:space="preserve">jad-0101 </w:t>
      </w:r>
      <w:r w:rsidRPr="009D1EEA">
        <w:rPr>
          <w:rFonts w:asciiTheme="minorHAnsi" w:hAnsiTheme="minorHAnsi"/>
          <w:bCs/>
          <w:sz w:val="22"/>
          <w:szCs w:val="22"/>
        </w:rPr>
        <w:t>(text p. 27)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ab/>
        <w:t xml:space="preserve">Web Code </w:t>
      </w:r>
      <w:r w:rsidRPr="009D1EEA">
        <w:rPr>
          <w:rFonts w:asciiTheme="minorHAnsi" w:hAnsiTheme="minorHAnsi"/>
          <w:b/>
          <w:bCs/>
          <w:sz w:val="22"/>
          <w:szCs w:val="22"/>
        </w:rPr>
        <w:t xml:space="preserve">jad-0102 </w:t>
      </w:r>
      <w:r w:rsidRPr="009D1EEA">
        <w:rPr>
          <w:rFonts w:asciiTheme="minorHAnsi" w:hAnsiTheme="minorHAnsi"/>
          <w:bCs/>
          <w:sz w:val="22"/>
          <w:szCs w:val="22"/>
        </w:rPr>
        <w:t>(text p. 31)</w:t>
      </w:r>
    </w:p>
    <w:p w:rsidR="00FD4180" w:rsidRPr="009D1EEA" w:rsidRDefault="00FD4180" w:rsidP="00FD4180">
      <w:pPr>
        <w:numPr>
          <w:ilvl w:val="0"/>
          <w:numId w:val="1"/>
        </w:numPr>
        <w:ind w:left="-720" w:right="-720" w:firstLine="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 xml:space="preserve">Link to practice </w:t>
      </w:r>
      <w:r w:rsidRPr="009D1EEA">
        <w:rPr>
          <w:rFonts w:asciiTheme="minorHAnsi" w:hAnsiTheme="minorHAnsi"/>
          <w:bCs/>
          <w:i/>
          <w:sz w:val="22"/>
          <w:szCs w:val="22"/>
        </w:rPr>
        <w:t>infinitives:</w:t>
      </w:r>
      <w:r w:rsidRPr="009D1EEA">
        <w:rPr>
          <w:rFonts w:asciiTheme="minorHAnsi" w:hAnsiTheme="minorHAnsi"/>
          <w:bCs/>
          <w:i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 xml:space="preserve">Web Code </w:t>
      </w:r>
      <w:r w:rsidRPr="009D1EEA">
        <w:rPr>
          <w:rFonts w:asciiTheme="minorHAnsi" w:hAnsiTheme="minorHAnsi"/>
          <w:b/>
          <w:bCs/>
          <w:sz w:val="22"/>
          <w:szCs w:val="22"/>
        </w:rPr>
        <w:t xml:space="preserve">jad-0103 </w:t>
      </w:r>
      <w:r w:rsidRPr="009D1EEA">
        <w:rPr>
          <w:rFonts w:asciiTheme="minorHAnsi" w:hAnsiTheme="minorHAnsi"/>
          <w:bCs/>
          <w:sz w:val="22"/>
          <w:szCs w:val="22"/>
        </w:rPr>
        <w:t>(text p. 39)</w:t>
      </w:r>
    </w:p>
    <w:p w:rsidR="00FD4180" w:rsidRPr="009D1EEA" w:rsidRDefault="00FD4180" w:rsidP="00FD4180">
      <w:pPr>
        <w:numPr>
          <w:ilvl w:val="0"/>
          <w:numId w:val="1"/>
        </w:numPr>
        <w:ind w:left="-720" w:right="-720" w:firstLine="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 xml:space="preserve">Link to practice </w:t>
      </w:r>
      <w:r w:rsidRPr="009D1EEA">
        <w:rPr>
          <w:rFonts w:asciiTheme="minorHAnsi" w:hAnsiTheme="minorHAnsi"/>
          <w:bCs/>
          <w:i/>
          <w:sz w:val="22"/>
          <w:szCs w:val="22"/>
        </w:rPr>
        <w:t>negatives:</w:t>
      </w:r>
      <w:r w:rsidRPr="009D1EEA">
        <w:rPr>
          <w:rFonts w:asciiTheme="minorHAnsi" w:hAnsiTheme="minorHAnsi"/>
          <w:bCs/>
          <w:i/>
          <w:sz w:val="22"/>
          <w:szCs w:val="22"/>
        </w:rPr>
        <w:tab/>
      </w:r>
      <w:r w:rsidRPr="009D1EEA">
        <w:rPr>
          <w:rFonts w:asciiTheme="minorHAnsi" w:hAnsiTheme="minorHAnsi"/>
          <w:bCs/>
          <w:sz w:val="22"/>
          <w:szCs w:val="22"/>
        </w:rPr>
        <w:t xml:space="preserve">Web Code </w:t>
      </w:r>
      <w:r w:rsidRPr="009D1EEA">
        <w:rPr>
          <w:rFonts w:asciiTheme="minorHAnsi" w:hAnsiTheme="minorHAnsi"/>
          <w:b/>
          <w:bCs/>
          <w:sz w:val="22"/>
          <w:szCs w:val="22"/>
        </w:rPr>
        <w:t xml:space="preserve">jad-0104 </w:t>
      </w:r>
      <w:r w:rsidRPr="009D1EEA">
        <w:rPr>
          <w:rFonts w:asciiTheme="minorHAnsi" w:hAnsiTheme="minorHAnsi"/>
          <w:bCs/>
          <w:sz w:val="22"/>
          <w:szCs w:val="22"/>
        </w:rPr>
        <w:t>(text p. 43)</w:t>
      </w:r>
    </w:p>
    <w:p w:rsidR="00FD4180" w:rsidRPr="009D1EEA" w:rsidRDefault="00FD4180" w:rsidP="00FD4180">
      <w:pPr>
        <w:numPr>
          <w:ilvl w:val="0"/>
          <w:numId w:val="1"/>
        </w:numPr>
        <w:spacing w:line="360" w:lineRule="auto"/>
        <w:ind w:left="-720" w:right="-720" w:firstLine="0"/>
        <w:rPr>
          <w:rFonts w:asciiTheme="minorHAnsi" w:hAnsiTheme="minorHAnsi"/>
          <w:bCs/>
          <w:sz w:val="22"/>
          <w:szCs w:val="22"/>
          <w:lang w:val="es-US"/>
        </w:rPr>
      </w:pPr>
      <w:r w:rsidRPr="009D1EEA">
        <w:rPr>
          <w:rFonts w:asciiTheme="minorHAnsi" w:hAnsiTheme="minorHAnsi"/>
          <w:bCs/>
          <w:sz w:val="22"/>
          <w:szCs w:val="22"/>
          <w:lang w:val="es-US"/>
        </w:rPr>
        <w:t xml:space="preserve">Link </w:t>
      </w:r>
      <w:proofErr w:type="spellStart"/>
      <w:r w:rsidRPr="009D1EEA">
        <w:rPr>
          <w:rFonts w:asciiTheme="minorHAnsi" w:hAnsiTheme="minorHAnsi"/>
          <w:bCs/>
          <w:sz w:val="22"/>
          <w:szCs w:val="22"/>
          <w:lang w:val="es-US"/>
        </w:rPr>
        <w:t>to</w:t>
      </w:r>
      <w:proofErr w:type="spellEnd"/>
      <w:r w:rsidRPr="009D1EEA">
        <w:rPr>
          <w:rFonts w:asciiTheme="minorHAnsi" w:hAnsiTheme="minorHAnsi"/>
          <w:bCs/>
          <w:sz w:val="22"/>
          <w:szCs w:val="22"/>
          <w:lang w:val="es-US"/>
        </w:rPr>
        <w:t xml:space="preserve"> </w:t>
      </w:r>
      <w:proofErr w:type="spellStart"/>
      <w:r w:rsidRPr="009D1EEA">
        <w:rPr>
          <w:rFonts w:asciiTheme="minorHAnsi" w:hAnsiTheme="minorHAnsi"/>
          <w:bCs/>
          <w:sz w:val="22"/>
          <w:szCs w:val="22"/>
          <w:lang w:val="es-US"/>
        </w:rPr>
        <w:t>practice</w:t>
      </w:r>
      <w:proofErr w:type="spellEnd"/>
      <w:r w:rsidRPr="009D1EEA">
        <w:rPr>
          <w:rFonts w:asciiTheme="minorHAnsi" w:hAnsiTheme="minorHAnsi"/>
          <w:bCs/>
          <w:sz w:val="22"/>
          <w:szCs w:val="22"/>
          <w:lang w:val="es-US"/>
        </w:rPr>
        <w:t xml:space="preserve"> </w:t>
      </w:r>
      <w:r w:rsidRPr="009D1EEA">
        <w:rPr>
          <w:rFonts w:asciiTheme="minorHAnsi" w:hAnsiTheme="minorHAnsi"/>
          <w:bCs/>
          <w:i/>
          <w:sz w:val="22"/>
          <w:szCs w:val="22"/>
          <w:lang w:val="es-US"/>
        </w:rPr>
        <w:t xml:space="preserve"> a mí también  /  a mí tampoco:</w:t>
      </w:r>
      <w:r w:rsidRPr="009D1EEA">
        <w:rPr>
          <w:rFonts w:asciiTheme="minorHAnsi" w:hAnsiTheme="minorHAnsi"/>
          <w:bCs/>
          <w:i/>
          <w:sz w:val="22"/>
          <w:szCs w:val="22"/>
          <w:lang w:val="es-US"/>
        </w:rPr>
        <w:tab/>
        <w:t xml:space="preserve">          </w:t>
      </w:r>
      <w:r w:rsidRPr="009D1EEA">
        <w:rPr>
          <w:rFonts w:asciiTheme="minorHAnsi" w:hAnsiTheme="minorHAnsi"/>
          <w:bCs/>
          <w:sz w:val="22"/>
          <w:szCs w:val="22"/>
          <w:lang w:val="es-US"/>
        </w:rPr>
        <w:t xml:space="preserve">Web </w:t>
      </w:r>
      <w:proofErr w:type="spellStart"/>
      <w:r w:rsidRPr="009D1EEA">
        <w:rPr>
          <w:rFonts w:asciiTheme="minorHAnsi" w:hAnsiTheme="minorHAnsi"/>
          <w:bCs/>
          <w:sz w:val="22"/>
          <w:szCs w:val="22"/>
          <w:lang w:val="es-US"/>
        </w:rPr>
        <w:t>Code</w:t>
      </w:r>
      <w:proofErr w:type="spellEnd"/>
      <w:r w:rsidRPr="009D1EEA">
        <w:rPr>
          <w:rFonts w:asciiTheme="minorHAnsi" w:hAnsiTheme="minorHAnsi"/>
          <w:bCs/>
          <w:sz w:val="22"/>
          <w:szCs w:val="22"/>
          <w:lang w:val="es-US"/>
        </w:rPr>
        <w:t xml:space="preserve"> </w:t>
      </w:r>
      <w:r w:rsidRPr="009D1EEA">
        <w:rPr>
          <w:rFonts w:asciiTheme="minorHAnsi" w:hAnsiTheme="minorHAnsi"/>
          <w:b/>
          <w:bCs/>
          <w:sz w:val="22"/>
          <w:szCs w:val="22"/>
          <w:lang w:val="es-US"/>
        </w:rPr>
        <w:t xml:space="preserve">jad-0105 </w:t>
      </w:r>
      <w:r w:rsidRPr="009D1EEA">
        <w:rPr>
          <w:rFonts w:asciiTheme="minorHAnsi" w:hAnsiTheme="minorHAnsi"/>
          <w:bCs/>
          <w:sz w:val="22"/>
          <w:szCs w:val="22"/>
          <w:lang w:val="es-US"/>
        </w:rPr>
        <w:t>(</w:t>
      </w:r>
      <w:proofErr w:type="spellStart"/>
      <w:r w:rsidRPr="009D1EEA">
        <w:rPr>
          <w:rFonts w:asciiTheme="minorHAnsi" w:hAnsiTheme="minorHAnsi"/>
          <w:bCs/>
          <w:sz w:val="22"/>
          <w:szCs w:val="22"/>
          <w:lang w:val="es-US"/>
        </w:rPr>
        <w:t>text</w:t>
      </w:r>
      <w:proofErr w:type="spellEnd"/>
      <w:r w:rsidRPr="009D1EEA">
        <w:rPr>
          <w:rFonts w:asciiTheme="minorHAnsi" w:hAnsiTheme="minorHAnsi"/>
          <w:bCs/>
          <w:sz w:val="22"/>
          <w:szCs w:val="22"/>
          <w:lang w:val="es-US"/>
        </w:rPr>
        <w:t xml:space="preserve"> p. 45)</w:t>
      </w:r>
    </w:p>
    <w:p w:rsidR="00FD4180" w:rsidRPr="009D1EEA" w:rsidRDefault="00FD4180" w:rsidP="00FD4180">
      <w:pPr>
        <w:spacing w:line="360" w:lineRule="auto"/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>Complete the activities for at least three of the Web Code sites above and write comments below for each one: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i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Web Code </w:t>
      </w:r>
      <w:proofErr w:type="spellStart"/>
      <w:r w:rsidRPr="009D1EEA">
        <w:rPr>
          <w:rFonts w:asciiTheme="minorHAnsi" w:hAnsiTheme="minorHAnsi"/>
          <w:b/>
          <w:bCs/>
          <w:sz w:val="22"/>
          <w:szCs w:val="22"/>
        </w:rPr>
        <w:t>jad</w:t>
      </w:r>
      <w:proofErr w:type="spellEnd"/>
      <w:r w:rsidRPr="009D1EEA">
        <w:rPr>
          <w:rFonts w:asciiTheme="minorHAnsi" w:hAnsiTheme="minorHAnsi"/>
          <w:b/>
          <w:bCs/>
          <w:sz w:val="22"/>
          <w:szCs w:val="22"/>
        </w:rPr>
        <w:t>-_____</w:t>
      </w:r>
      <w:r w:rsidRPr="009D1EEA">
        <w:rPr>
          <w:rFonts w:asciiTheme="minorHAnsi" w:hAnsiTheme="minorHAnsi"/>
          <w:b/>
          <w:bCs/>
          <w:sz w:val="22"/>
          <w:szCs w:val="22"/>
        </w:rPr>
        <w:tab/>
      </w:r>
      <w:proofErr w:type="gramStart"/>
      <w:r w:rsidRPr="009D1EEA">
        <w:rPr>
          <w:rFonts w:asciiTheme="minorHAnsi" w:hAnsiTheme="minorHAnsi"/>
          <w:bCs/>
          <w:i/>
          <w:sz w:val="22"/>
          <w:szCs w:val="22"/>
        </w:rPr>
        <w:t>Was</w:t>
      </w:r>
      <w:proofErr w:type="gramEnd"/>
      <w:r w:rsidRPr="009D1EEA">
        <w:rPr>
          <w:rFonts w:asciiTheme="minorHAnsi" w:hAnsiTheme="minorHAnsi"/>
          <w:bCs/>
          <w:i/>
          <w:sz w:val="22"/>
          <w:szCs w:val="22"/>
        </w:rPr>
        <w:t xml:space="preserve"> the practice helpful?  Why or why not?  __________________________________________</w:t>
      </w:r>
    </w:p>
    <w:p w:rsidR="00FD4180" w:rsidRPr="009D1EEA" w:rsidRDefault="00FD4180" w:rsidP="00FD4180">
      <w:pPr>
        <w:spacing w:line="360" w:lineRule="auto"/>
        <w:ind w:left="-720" w:right="-720"/>
        <w:rPr>
          <w:rFonts w:asciiTheme="minorHAnsi" w:hAnsiTheme="minorHAnsi"/>
          <w:bCs/>
          <w:i/>
          <w:sz w:val="22"/>
          <w:szCs w:val="22"/>
        </w:rPr>
      </w:pPr>
      <w:r w:rsidRPr="009D1EEA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__________________________________________________________________________________________________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i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Web Code </w:t>
      </w:r>
      <w:proofErr w:type="spellStart"/>
      <w:r w:rsidRPr="009D1EEA">
        <w:rPr>
          <w:rFonts w:asciiTheme="minorHAnsi" w:hAnsiTheme="minorHAnsi"/>
          <w:b/>
          <w:bCs/>
          <w:sz w:val="22"/>
          <w:szCs w:val="22"/>
        </w:rPr>
        <w:t>jad</w:t>
      </w:r>
      <w:proofErr w:type="spellEnd"/>
      <w:r w:rsidRPr="009D1EEA">
        <w:rPr>
          <w:rFonts w:asciiTheme="minorHAnsi" w:hAnsiTheme="minorHAnsi"/>
          <w:b/>
          <w:bCs/>
          <w:sz w:val="22"/>
          <w:szCs w:val="22"/>
        </w:rPr>
        <w:t>-_____</w:t>
      </w:r>
      <w:r w:rsidRPr="009D1EEA">
        <w:rPr>
          <w:rFonts w:asciiTheme="minorHAnsi" w:hAnsiTheme="minorHAnsi"/>
          <w:b/>
          <w:bCs/>
          <w:sz w:val="22"/>
          <w:szCs w:val="22"/>
        </w:rPr>
        <w:tab/>
      </w:r>
      <w:proofErr w:type="gramStart"/>
      <w:r w:rsidRPr="009D1EEA">
        <w:rPr>
          <w:rFonts w:asciiTheme="minorHAnsi" w:hAnsiTheme="minorHAnsi"/>
          <w:bCs/>
          <w:i/>
          <w:sz w:val="22"/>
          <w:szCs w:val="22"/>
        </w:rPr>
        <w:t>Was</w:t>
      </w:r>
      <w:proofErr w:type="gramEnd"/>
      <w:r w:rsidRPr="009D1EEA">
        <w:rPr>
          <w:rFonts w:asciiTheme="minorHAnsi" w:hAnsiTheme="minorHAnsi"/>
          <w:bCs/>
          <w:i/>
          <w:sz w:val="22"/>
          <w:szCs w:val="22"/>
        </w:rPr>
        <w:t xml:space="preserve"> the practice helpful?  Why or why not?  __________________________________________</w:t>
      </w:r>
    </w:p>
    <w:p w:rsidR="00FD4180" w:rsidRPr="009D1EEA" w:rsidRDefault="00FD4180" w:rsidP="00FD4180">
      <w:pPr>
        <w:spacing w:line="360" w:lineRule="auto"/>
        <w:ind w:left="-720" w:right="-720"/>
        <w:rPr>
          <w:rFonts w:asciiTheme="minorHAnsi" w:hAnsiTheme="minorHAnsi"/>
          <w:bCs/>
          <w:i/>
          <w:sz w:val="22"/>
          <w:szCs w:val="22"/>
        </w:rPr>
      </w:pPr>
      <w:r w:rsidRPr="009D1EEA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__________________________________________________________________________________________________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i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Web Code </w:t>
      </w:r>
      <w:proofErr w:type="spellStart"/>
      <w:r w:rsidRPr="009D1EEA">
        <w:rPr>
          <w:rFonts w:asciiTheme="minorHAnsi" w:hAnsiTheme="minorHAnsi"/>
          <w:b/>
          <w:bCs/>
          <w:sz w:val="22"/>
          <w:szCs w:val="22"/>
        </w:rPr>
        <w:t>jad</w:t>
      </w:r>
      <w:proofErr w:type="spellEnd"/>
      <w:r w:rsidRPr="009D1EEA">
        <w:rPr>
          <w:rFonts w:asciiTheme="minorHAnsi" w:hAnsiTheme="minorHAnsi"/>
          <w:b/>
          <w:bCs/>
          <w:sz w:val="22"/>
          <w:szCs w:val="22"/>
        </w:rPr>
        <w:t>-_____</w:t>
      </w:r>
      <w:r w:rsidRPr="009D1EEA">
        <w:rPr>
          <w:rFonts w:asciiTheme="minorHAnsi" w:hAnsiTheme="minorHAnsi"/>
          <w:b/>
          <w:bCs/>
          <w:sz w:val="22"/>
          <w:szCs w:val="22"/>
        </w:rPr>
        <w:tab/>
      </w:r>
      <w:proofErr w:type="gramStart"/>
      <w:r w:rsidRPr="009D1EEA">
        <w:rPr>
          <w:rFonts w:asciiTheme="minorHAnsi" w:hAnsiTheme="minorHAnsi"/>
          <w:bCs/>
          <w:i/>
          <w:sz w:val="22"/>
          <w:szCs w:val="22"/>
        </w:rPr>
        <w:t>Was</w:t>
      </w:r>
      <w:proofErr w:type="gramEnd"/>
      <w:r w:rsidRPr="009D1EEA">
        <w:rPr>
          <w:rFonts w:asciiTheme="minorHAnsi" w:hAnsiTheme="minorHAnsi"/>
          <w:bCs/>
          <w:i/>
          <w:sz w:val="22"/>
          <w:szCs w:val="22"/>
        </w:rPr>
        <w:t xml:space="preserve"> the practice helpful?  Why or why not?  __________________________________________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i/>
          <w:sz w:val="22"/>
          <w:szCs w:val="22"/>
        </w:rPr>
      </w:pPr>
      <w:r w:rsidRPr="009D1EEA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__________________________________________________________________________________________________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i/>
          <w:sz w:val="22"/>
          <w:szCs w:val="22"/>
        </w:rPr>
      </w:pPr>
    </w:p>
    <w:p w:rsidR="00FD4180" w:rsidRPr="009D1EEA" w:rsidRDefault="009D1EEA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B. </w:t>
      </w:r>
      <w:r w:rsidR="00FD4180" w:rsidRPr="009D1EEA">
        <w:rPr>
          <w:rFonts w:asciiTheme="minorHAnsi" w:hAnsiTheme="minorHAnsi"/>
          <w:bCs/>
          <w:sz w:val="22"/>
          <w:szCs w:val="22"/>
        </w:rPr>
        <w:t>Then click here to do the whole test prep: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  <w:hyperlink r:id="rId5" w:history="1">
        <w:r w:rsidRPr="009D1EEA">
          <w:rPr>
            <w:rStyle w:val="Hyperlink"/>
            <w:rFonts w:asciiTheme="minorHAnsi" w:hAnsiTheme="minorHAnsi"/>
            <w:bCs/>
            <w:sz w:val="22"/>
            <w:szCs w:val="22"/>
          </w:rPr>
          <w:t>http://www.phschool.com/webcodes10/index.cfm?wcprefix=jcd&amp;wcsuffix=0107&amp;area=view</w:t>
        </w:r>
      </w:hyperlink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FD4180" w:rsidRPr="009D1EEA" w:rsidRDefault="009D1EEA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="00FD4180" w:rsidRPr="009D1EEA">
        <w:rPr>
          <w:rFonts w:asciiTheme="minorHAnsi" w:hAnsiTheme="minorHAnsi"/>
          <w:bCs/>
          <w:sz w:val="22"/>
          <w:szCs w:val="22"/>
        </w:rPr>
        <w:t xml:space="preserve">Afterwards go here: 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  <w:hyperlink r:id="rId6" w:history="1">
        <w:r w:rsidRPr="009D1EEA">
          <w:rPr>
            <w:rStyle w:val="Hyperlink"/>
            <w:rFonts w:asciiTheme="minorHAnsi" w:hAnsiTheme="minorHAnsi"/>
            <w:bCs/>
            <w:sz w:val="22"/>
            <w:szCs w:val="22"/>
          </w:rPr>
          <w:t>http://www.phschool.com/webcodes10/index.cfm?fuseaction=home.gotoWebCode&amp;wcprefix=jck&amp;wcsuffix=0001</w:t>
        </w:r>
      </w:hyperlink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>And click “puzzles” for Cap.1A. You can do the jumble, crossword . . . whatever you’d like!</w:t>
      </w: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281495" w:rsidRPr="009D1EEA" w:rsidRDefault="009D1EEA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D. </w:t>
      </w:r>
      <w:r w:rsidR="00FD4180" w:rsidRPr="009D1EEA">
        <w:rPr>
          <w:rFonts w:asciiTheme="minorHAnsi" w:hAnsiTheme="minorHAnsi"/>
          <w:bCs/>
          <w:sz w:val="22"/>
          <w:szCs w:val="22"/>
        </w:rPr>
        <w:t>Then go here</w:t>
      </w:r>
      <w:r w:rsidR="00281495" w:rsidRPr="009D1EEA">
        <w:rPr>
          <w:rFonts w:asciiTheme="minorHAnsi" w:hAnsiTheme="minorHAnsi"/>
          <w:bCs/>
          <w:sz w:val="22"/>
          <w:szCs w:val="22"/>
        </w:rPr>
        <w:t>:</w:t>
      </w:r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  <w:hyperlink r:id="rId7" w:history="1">
        <w:r w:rsidRPr="009D1EEA">
          <w:rPr>
            <w:rStyle w:val="Hyperlink"/>
            <w:rFonts w:asciiTheme="minorHAnsi" w:hAnsiTheme="minorHAnsi"/>
            <w:bCs/>
            <w:sz w:val="22"/>
            <w:szCs w:val="22"/>
          </w:rPr>
          <w:t>https://conjuguemos.com/activity.php?id=119&amp;source=public&amp;language=spanish&amp;type=vocabulary</w:t>
        </w:r>
      </w:hyperlink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>You can play the game on the screen,</w:t>
      </w:r>
    </w:p>
    <w:p w:rsidR="00FD4180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Cs/>
          <w:sz w:val="22"/>
          <w:szCs w:val="22"/>
        </w:rPr>
        <w:t>THEN click “New interactive games”. You can play hangman, memory, etc. Play at least two games!</w:t>
      </w:r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281495" w:rsidRPr="009D1EEA" w:rsidRDefault="009D1EEA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  <w:r w:rsidRPr="009D1EEA">
        <w:rPr>
          <w:rFonts w:asciiTheme="minorHAnsi" w:hAnsiTheme="minorHAnsi"/>
          <w:b/>
          <w:bCs/>
          <w:sz w:val="22"/>
          <w:szCs w:val="22"/>
        </w:rPr>
        <w:t xml:space="preserve">E. </w:t>
      </w:r>
      <w:r w:rsidR="00281495" w:rsidRPr="009D1EEA">
        <w:rPr>
          <w:rFonts w:asciiTheme="minorHAnsi" w:hAnsiTheme="minorHAnsi"/>
          <w:bCs/>
          <w:sz w:val="22"/>
          <w:szCs w:val="22"/>
        </w:rPr>
        <w:t>Then click “flashcards”, “learn”, “speller” and “test</w:t>
      </w:r>
      <w:r w:rsidRPr="009D1EEA">
        <w:rPr>
          <w:rFonts w:asciiTheme="minorHAnsi" w:hAnsiTheme="minorHAnsi"/>
          <w:bCs/>
          <w:sz w:val="22"/>
          <w:szCs w:val="22"/>
        </w:rPr>
        <w:t>”</w:t>
      </w:r>
      <w:r w:rsidR="00281495" w:rsidRPr="009D1EEA">
        <w:rPr>
          <w:rFonts w:asciiTheme="minorHAnsi" w:hAnsiTheme="minorHAnsi"/>
          <w:bCs/>
          <w:sz w:val="22"/>
          <w:szCs w:val="22"/>
        </w:rPr>
        <w:t xml:space="preserve">. Then PLAY “scatter” </w:t>
      </w:r>
      <w:r w:rsidRPr="009D1EEA">
        <w:rPr>
          <w:rFonts w:asciiTheme="minorHAnsi" w:hAnsiTheme="minorHAnsi"/>
          <w:bCs/>
          <w:sz w:val="22"/>
          <w:szCs w:val="22"/>
        </w:rPr>
        <w:t>and “space race”.</w:t>
      </w:r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  <w:hyperlink r:id="rId8" w:history="1">
        <w:r w:rsidRPr="009D1EEA">
          <w:rPr>
            <w:rStyle w:val="Hyperlink"/>
            <w:rFonts w:asciiTheme="minorHAnsi" w:hAnsiTheme="minorHAnsi"/>
            <w:bCs/>
            <w:sz w:val="22"/>
            <w:szCs w:val="22"/>
          </w:rPr>
          <w:t>http://quizlet.com/1183405/realidades-1-1a-flash-cards/</w:t>
        </w:r>
      </w:hyperlink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281495" w:rsidRPr="009D1EEA" w:rsidRDefault="00281495" w:rsidP="00281495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FD4180" w:rsidRPr="009D1EEA" w:rsidRDefault="00FD4180" w:rsidP="00FD4180">
      <w:pPr>
        <w:ind w:left="-720" w:right="-720"/>
        <w:rPr>
          <w:rFonts w:asciiTheme="minorHAnsi" w:hAnsiTheme="minorHAnsi"/>
          <w:bCs/>
          <w:sz w:val="22"/>
          <w:szCs w:val="22"/>
        </w:rPr>
      </w:pPr>
    </w:p>
    <w:p w:rsidR="00FD4180" w:rsidRDefault="00FD4180" w:rsidP="00FD4180">
      <w:pPr>
        <w:ind w:left="-720" w:right="-720"/>
        <w:rPr>
          <w:rFonts w:ascii="Calibri" w:hAnsi="Calibri"/>
          <w:bCs/>
          <w:sz w:val="22"/>
          <w:szCs w:val="22"/>
        </w:rPr>
      </w:pPr>
    </w:p>
    <w:p w:rsidR="00FD4180" w:rsidRPr="00FD4180" w:rsidRDefault="00FD4180" w:rsidP="00FD4180">
      <w:pPr>
        <w:ind w:left="-720" w:right="-720"/>
        <w:rPr>
          <w:rFonts w:ascii="Calibri" w:hAnsi="Calibri"/>
          <w:bCs/>
          <w:sz w:val="22"/>
          <w:szCs w:val="22"/>
        </w:rPr>
      </w:pPr>
    </w:p>
    <w:p w:rsidR="00FD4180" w:rsidRPr="005F1998" w:rsidRDefault="00FD4180" w:rsidP="00FD4180">
      <w:pPr>
        <w:rPr>
          <w:rFonts w:ascii="Calibri" w:hAnsi="Calibri"/>
          <w:bCs/>
          <w:sz w:val="22"/>
          <w:szCs w:val="22"/>
        </w:rPr>
      </w:pPr>
    </w:p>
    <w:p w:rsidR="00292B29" w:rsidRDefault="009D1EEA" w:rsidP="00FD4180">
      <w:pPr>
        <w:ind w:left="-720" w:right="-720"/>
      </w:pPr>
    </w:p>
    <w:sectPr w:rsidR="00292B29" w:rsidSect="0035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2230"/>
    <w:multiLevelType w:val="hybridMultilevel"/>
    <w:tmpl w:val="857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180"/>
    <w:rsid w:val="00281495"/>
    <w:rsid w:val="003527FF"/>
    <w:rsid w:val="008B6926"/>
    <w:rsid w:val="009D1EEA"/>
    <w:rsid w:val="00BE1B5D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1183405/realidades-1-1a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juguemos.com/activity.php?id=119&amp;source=public&amp;language=spanish&amp;type=vocabul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fuseaction=home.gotoWebCode&amp;wcprefix=jck&amp;wcsuffix=0001" TargetMode="External"/><Relationship Id="rId5" Type="http://schemas.openxmlformats.org/officeDocument/2006/relationships/hyperlink" Target="http://www.phschool.com/webcodes10/index.cfm?wcprefix=jcd&amp;wcsuffix=0107&amp;area=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ddevita</dc:creator>
  <cp:keywords/>
  <dc:description/>
  <cp:lastModifiedBy>ddevita</cp:lastModifiedBy>
  <cp:revision>1</cp:revision>
  <dcterms:created xsi:type="dcterms:W3CDTF">2014-10-27T19:42:00Z</dcterms:created>
  <dcterms:modified xsi:type="dcterms:W3CDTF">2014-10-27T20:21:00Z</dcterms:modified>
</cp:coreProperties>
</file>